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CF" w:rsidRPr="00D752C3" w:rsidRDefault="00A15E98" w:rsidP="00D941CF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様式第１</w:t>
      </w:r>
      <w:r w:rsidR="00C73A97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号</w:t>
      </w:r>
    </w:p>
    <w:p w:rsidR="00D941CF" w:rsidRDefault="00D941CF" w:rsidP="00D941C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752C3">
        <w:rPr>
          <w:rFonts w:asciiTheme="minorEastAsia" w:eastAsiaTheme="minorEastAsia" w:hAnsiTheme="minorEastAsia" w:hint="eastAsia"/>
          <w:sz w:val="22"/>
          <w:szCs w:val="22"/>
        </w:rPr>
        <w:t>福岡市中小企業奨学金返還支援事業補助金交付申請書</w:t>
      </w:r>
    </w:p>
    <w:p w:rsidR="00F43FE2" w:rsidRPr="00D752C3" w:rsidRDefault="00F43FE2" w:rsidP="00D941C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43FE2" w:rsidRPr="00D752C3" w:rsidRDefault="00C454DF" w:rsidP="00F43FE2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F43FE2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年　月　日</w:t>
      </w:r>
    </w:p>
    <w:p w:rsidR="00F43FE2" w:rsidRPr="00D752C3" w:rsidRDefault="00F43FE2" w:rsidP="00F43FE2">
      <w:pPr>
        <w:rPr>
          <w:rFonts w:asciiTheme="minorEastAsia" w:eastAsiaTheme="minorEastAsia" w:hAnsiTheme="minorEastAsia"/>
          <w:sz w:val="22"/>
          <w:szCs w:val="22"/>
        </w:rPr>
      </w:pPr>
      <w:r w:rsidRPr="00D752C3">
        <w:rPr>
          <w:rFonts w:asciiTheme="minorEastAsia" w:eastAsiaTheme="minorEastAsia" w:hAnsiTheme="minorEastAsia" w:hint="eastAsia"/>
          <w:sz w:val="22"/>
          <w:szCs w:val="22"/>
        </w:rPr>
        <w:t>（宛先）福岡市長</w:t>
      </w:r>
    </w:p>
    <w:p w:rsidR="00A15E98" w:rsidRPr="00F43FE2" w:rsidRDefault="00A15E98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tbl>
      <w:tblPr>
        <w:tblStyle w:val="a8"/>
        <w:tblW w:w="0" w:type="auto"/>
        <w:tblInd w:w="268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1016"/>
        <w:gridCol w:w="1812"/>
      </w:tblGrid>
      <w:tr w:rsidR="00D752C3" w:rsidRPr="00D752C3" w:rsidTr="00D941CF">
        <w:tc>
          <w:tcPr>
            <w:tcW w:w="1275" w:type="dxa"/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所在地</w:t>
            </w:r>
          </w:p>
        </w:tc>
        <w:tc>
          <w:tcPr>
            <w:tcW w:w="5096" w:type="dxa"/>
            <w:gridSpan w:val="4"/>
          </w:tcPr>
          <w:p w:rsidR="00F741C5" w:rsidRPr="00D752C3" w:rsidRDefault="00F741C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D752C3" w:rsidRPr="00D752C3" w:rsidTr="00D941CF">
        <w:tc>
          <w:tcPr>
            <w:tcW w:w="1275" w:type="dxa"/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名称</w:t>
            </w:r>
          </w:p>
        </w:tc>
        <w:tc>
          <w:tcPr>
            <w:tcW w:w="5096" w:type="dxa"/>
            <w:gridSpan w:val="4"/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</w:tr>
      <w:tr w:rsidR="00D752C3" w:rsidRPr="00D752C3" w:rsidTr="00D941CF">
        <w:tc>
          <w:tcPr>
            <w:tcW w:w="1275" w:type="dxa"/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代表者氏名</w:t>
            </w:r>
          </w:p>
        </w:tc>
        <w:tc>
          <w:tcPr>
            <w:tcW w:w="5096" w:type="dxa"/>
            <w:gridSpan w:val="4"/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</w:tr>
      <w:tr w:rsidR="00D941CF" w:rsidRPr="00D752C3" w:rsidTr="00D941CF">
        <w:tc>
          <w:tcPr>
            <w:tcW w:w="1275" w:type="dxa"/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連絡先</w:t>
            </w:r>
          </w:p>
        </w:tc>
        <w:tc>
          <w:tcPr>
            <w:tcW w:w="1134" w:type="dxa"/>
            <w:tcBorders>
              <w:right w:val="nil"/>
            </w:tcBorders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担当者名</w:t>
            </w:r>
          </w:p>
        </w:tc>
        <w:tc>
          <w:tcPr>
            <w:tcW w:w="1134" w:type="dxa"/>
            <w:tcBorders>
              <w:left w:val="nil"/>
            </w:tcBorders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  <w:tc>
          <w:tcPr>
            <w:tcW w:w="1016" w:type="dxa"/>
            <w:tcBorders>
              <w:right w:val="nil"/>
            </w:tcBorders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電話番号</w:t>
            </w:r>
          </w:p>
        </w:tc>
        <w:tc>
          <w:tcPr>
            <w:tcW w:w="1812" w:type="dxa"/>
            <w:tcBorders>
              <w:left w:val="nil"/>
            </w:tcBorders>
          </w:tcPr>
          <w:p w:rsidR="00D941CF" w:rsidRPr="00D752C3" w:rsidRDefault="00D941C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</w:tr>
    </w:tbl>
    <w:p w:rsidR="00D941CF" w:rsidRPr="00D752C3" w:rsidRDefault="00D941CF" w:rsidP="00D941CF">
      <w:pPr>
        <w:wordWrap w:val="0"/>
        <w:overflowPunct w:val="0"/>
        <w:autoSpaceDE w:val="0"/>
        <w:autoSpaceDN w:val="0"/>
        <w:snapToGrid w:val="0"/>
        <w:ind w:rightChars="100" w:right="24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A15E98" w:rsidRPr="00D752C3" w:rsidRDefault="00C454DF" w:rsidP="00C454DF">
      <w:pPr>
        <w:wordWrap w:val="0"/>
        <w:overflowPunct w:val="0"/>
        <w:autoSpaceDE w:val="0"/>
        <w:autoSpaceDN w:val="0"/>
        <w:snapToGrid w:val="0"/>
        <w:ind w:leftChars="100" w:left="240" w:rightChars="100" w:right="240" w:firstLineChars="100" w:firstLine="22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827385">
        <w:rPr>
          <w:rFonts w:asciiTheme="minorEastAsia" w:eastAsiaTheme="minorEastAsia" w:hAnsiTheme="minorEastAsia" w:hint="eastAsia"/>
          <w:snapToGrid w:val="0"/>
          <w:sz w:val="22"/>
          <w:szCs w:val="22"/>
        </w:rPr>
        <w:t>７</w:t>
      </w:r>
      <w:r w:rsidR="00A15E98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年度</w:t>
      </w:r>
      <w:r w:rsidR="00FB00E5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の</w:t>
      </w:r>
      <w:r w:rsidR="00DB279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中小企業奨学金返還支援</w:t>
      </w:r>
      <w:r w:rsidR="002A3E8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事業補助金</w:t>
      </w:r>
      <w:r w:rsidR="00BA4210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の交付を受けたいので、</w:t>
      </w:r>
      <w:r w:rsidR="00AC147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福岡市補助金交付規則、福岡市</w:t>
      </w:r>
      <w:r w:rsidR="00DB279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中小企業奨学金返還支援</w:t>
      </w:r>
      <w:r w:rsidR="002A3E8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事業補助金</w:t>
      </w:r>
      <w:r w:rsidR="00824724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交付</w:t>
      </w:r>
      <w:r w:rsidR="002E1B24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要綱</w:t>
      </w:r>
      <w:r w:rsidR="006C2045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を承知の上</w:t>
      </w:r>
      <w:r w:rsidR="002E1B24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、</w:t>
      </w:r>
      <w:r w:rsidR="00A15E98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関係書類を添えて下記のとおり申請します。</w:t>
      </w:r>
    </w:p>
    <w:p w:rsidR="00AC147D" w:rsidRPr="00D752C3" w:rsidRDefault="007B3FE7" w:rsidP="007E714F">
      <w:pPr>
        <w:wordWrap w:val="0"/>
        <w:overflowPunct w:val="0"/>
        <w:autoSpaceDE w:val="0"/>
        <w:autoSpaceDN w:val="0"/>
        <w:snapToGrid w:val="0"/>
        <w:ind w:leftChars="100" w:left="240" w:rightChars="100" w:right="240" w:firstLineChars="100" w:firstLine="220"/>
        <w:textAlignment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上記事業における補助金の交付に係る要件審査のため、</w:t>
      </w:r>
      <w:r w:rsidR="00AC147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本件申請にあたり市に提出した個人情報について</w:t>
      </w:r>
      <w:r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市が</w:t>
      </w:r>
      <w:r w:rsidR="00AC147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警察本部への照会</w:t>
      </w:r>
      <w:r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に使用すること、また、企業情報について</w:t>
      </w:r>
      <w:r w:rsidR="00AC147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市税の課税状況や納付状況の照会</w:t>
      </w:r>
      <w:r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に使用する</w:t>
      </w:r>
      <w:r w:rsidR="00AC147D" w:rsidRPr="00D752C3">
        <w:rPr>
          <w:rFonts w:asciiTheme="minorEastAsia" w:eastAsiaTheme="minorEastAsia" w:hAnsiTheme="minorEastAsia" w:hint="eastAsia"/>
          <w:snapToGrid w:val="0"/>
          <w:sz w:val="22"/>
          <w:szCs w:val="22"/>
        </w:rPr>
        <w:t>ことに同意します。</w:t>
      </w:r>
    </w:p>
    <w:p w:rsidR="00A15E98" w:rsidRPr="00D752C3" w:rsidRDefault="00A15E98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A15E98" w:rsidRPr="00D752C3" w:rsidRDefault="00A15E98" w:rsidP="000C26E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752C3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F625D" w:rsidRPr="00D752C3" w:rsidRDefault="00CF625D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2117"/>
        <w:gridCol w:w="992"/>
        <w:gridCol w:w="1144"/>
        <w:gridCol w:w="567"/>
      </w:tblGrid>
      <w:tr w:rsidR="00D752C3" w:rsidRPr="00D752C3" w:rsidTr="00A55C30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E98" w:rsidRPr="00D752C3" w:rsidRDefault="00C206C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１</w:t>
            </w:r>
            <w:r w:rsidR="00A15E9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交付を受けようとする補助事業名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B1" w:rsidRPr="00D752C3" w:rsidRDefault="00AC147D" w:rsidP="00662EB5">
            <w:pPr>
              <w:overflowPunct w:val="0"/>
              <w:autoSpaceDE w:val="0"/>
              <w:autoSpaceDN w:val="0"/>
              <w:snapToGrid w:val="0"/>
              <w:ind w:left="102" w:right="102"/>
              <w:jc w:val="lef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z w:val="22"/>
                <w:szCs w:val="22"/>
              </w:rPr>
              <w:t>福岡市</w:t>
            </w:r>
            <w:r w:rsidR="00EF1AE9" w:rsidRPr="00D752C3">
              <w:rPr>
                <w:rFonts w:asciiTheme="minorEastAsia" w:eastAsiaTheme="minorEastAsia" w:hAnsiTheme="minorEastAsia" w:hint="eastAsia"/>
                <w:sz w:val="22"/>
                <w:szCs w:val="22"/>
              </w:rPr>
              <w:t>中小企業奨学金返還支援事業</w:t>
            </w:r>
          </w:p>
        </w:tc>
      </w:tr>
      <w:tr w:rsidR="00D752C3" w:rsidRPr="00D752C3" w:rsidTr="00A55C30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79D" w:rsidRPr="00D752C3" w:rsidRDefault="00DB279D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２　交付を受けようとする補助金の額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279D" w:rsidRPr="00D752C3" w:rsidRDefault="00DB279D" w:rsidP="00C73A97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79D" w:rsidRPr="00D752C3" w:rsidRDefault="00DB279D" w:rsidP="00C73A97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>円</w:t>
            </w:r>
          </w:p>
        </w:tc>
      </w:tr>
      <w:tr w:rsidR="00D752C3" w:rsidRPr="00D752C3" w:rsidTr="00A55C30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1AD8" w:rsidRPr="00D752C3" w:rsidRDefault="000E1AD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３　法人種別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AD8" w:rsidRPr="00D752C3" w:rsidRDefault="000E1AD8" w:rsidP="000E1AD8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D752C3" w:rsidRPr="00D752C3" w:rsidTr="00A55C30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689" w:rsidRPr="00D752C3" w:rsidRDefault="000E1AD8" w:rsidP="0057090F">
            <w:pPr>
              <w:wordWrap w:val="0"/>
              <w:overflowPunct w:val="0"/>
              <w:autoSpaceDE w:val="0"/>
              <w:autoSpaceDN w:val="0"/>
              <w:snapToGrid w:val="0"/>
              <w:ind w:left="542" w:right="102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４</w:t>
            </w:r>
            <w:r w:rsidR="00430689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BB38C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業種</w:t>
            </w:r>
            <w:r w:rsidR="0057090F" w:rsidRPr="00D752C3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br/>
            </w:r>
            <w:r w:rsidR="00BB38C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</w:t>
            </w:r>
            <w:r w:rsidR="0057090F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交付要綱別表第１において、</w:t>
            </w:r>
            <w:r w:rsidR="00430689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申請者の営む主な事業</w:t>
            </w:r>
            <w:r w:rsidR="00AB460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に</w:t>
            </w:r>
            <w:r w:rsidR="0057090F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該当する番号を選択して</w:t>
            </w:r>
            <w:r w:rsidR="00AB460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ください</w:t>
            </w:r>
            <w:r w:rsidR="00BB38C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689" w:rsidRPr="00D752C3" w:rsidRDefault="00430689" w:rsidP="00E82C80">
            <w:pPr>
              <w:wordWrap w:val="0"/>
              <w:overflowPunct w:val="0"/>
              <w:autoSpaceDE w:val="0"/>
              <w:autoSpaceDN w:val="0"/>
              <w:snapToGrid w:val="0"/>
              <w:ind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</w:p>
        </w:tc>
      </w:tr>
      <w:tr w:rsidR="00D752C3" w:rsidRPr="00D752C3" w:rsidTr="00A55C30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689" w:rsidRPr="00D752C3" w:rsidRDefault="000E1AD8" w:rsidP="0043068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５</w:t>
            </w:r>
            <w:r w:rsidR="00430689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資本金</w:t>
            </w:r>
            <w:r w:rsidR="00BB38C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</w:t>
            </w:r>
            <w:r w:rsidR="00430689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額</w:t>
            </w:r>
            <w:r w:rsidR="00BB38C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又は出資の総額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689" w:rsidRPr="00D752C3" w:rsidRDefault="00430689" w:rsidP="00C73A97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0689" w:rsidRPr="00D752C3" w:rsidRDefault="00430689" w:rsidP="00C73A97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>円</w:t>
            </w:r>
          </w:p>
        </w:tc>
      </w:tr>
      <w:tr w:rsidR="00D752C3" w:rsidRPr="00D752C3" w:rsidTr="008C5281">
        <w:trPr>
          <w:cantSplit/>
          <w:trHeight w:val="38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6C8F" w:rsidRPr="00D752C3" w:rsidRDefault="008C5281" w:rsidP="00646C8F">
            <w:pPr>
              <w:overflowPunct w:val="0"/>
              <w:autoSpaceDE w:val="0"/>
              <w:autoSpaceDN w:val="0"/>
              <w:snapToGrid w:val="0"/>
              <w:spacing w:beforeLines="50" w:before="167" w:line="240" w:lineRule="atLeast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position w:val="-4"/>
                <w:sz w:val="22"/>
                <w:szCs w:val="22"/>
              </w:rPr>
              <w:t>６　発行済株式又は出資</w:t>
            </w:r>
            <w:r w:rsidR="004A5C80" w:rsidRPr="00D752C3">
              <w:rPr>
                <w:rFonts w:asciiTheme="minorEastAsia" w:eastAsiaTheme="minorEastAsia" w:hAnsiTheme="minorEastAsia" w:hint="eastAsia"/>
                <w:snapToGrid w:val="0"/>
                <w:position w:val="-4"/>
                <w:sz w:val="22"/>
                <w:szCs w:val="22"/>
              </w:rPr>
              <w:t>価</w:t>
            </w:r>
            <w:r w:rsidRPr="00D752C3">
              <w:rPr>
                <w:rFonts w:asciiTheme="minorEastAsia" w:eastAsiaTheme="minorEastAsia" w:hAnsiTheme="minorEastAsia" w:hint="eastAsia"/>
                <w:snapToGrid w:val="0"/>
                <w:position w:val="-4"/>
                <w:sz w:val="22"/>
                <w:szCs w:val="22"/>
              </w:rPr>
              <w:t>額の所有者（多い順に３名まで）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281" w:rsidRPr="00D752C3" w:rsidRDefault="008C5281" w:rsidP="008C5281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281" w:rsidRPr="00D752C3" w:rsidRDefault="008C5281" w:rsidP="008C5281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16"/>
                <w:szCs w:val="16"/>
              </w:rPr>
              <w:t>所有割合(％</w:t>
            </w:r>
            <w:r w:rsidRPr="00D752C3"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  <w:t>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5281" w:rsidRPr="00D752C3" w:rsidRDefault="008C5281" w:rsidP="008C5281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0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2"/>
              </w:rPr>
              <w:t>関係性</w:t>
            </w:r>
          </w:p>
        </w:tc>
      </w:tr>
      <w:tr w:rsidR="00D752C3" w:rsidRPr="00D752C3" w:rsidTr="00A55C30">
        <w:trPr>
          <w:cantSplit/>
          <w:trHeight w:val="340"/>
        </w:trPr>
        <w:tc>
          <w:tcPr>
            <w:tcW w:w="4252" w:type="dxa"/>
            <w:vMerge/>
            <w:tcBorders>
              <w:left w:val="single" w:sz="4" w:space="0" w:color="auto"/>
              <w:right w:val="nil"/>
            </w:tcBorders>
          </w:tcPr>
          <w:p w:rsidR="008C5281" w:rsidRPr="00D752C3" w:rsidRDefault="008C5281" w:rsidP="008C5281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67" w:line="240" w:lineRule="atLeast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position w:val="-4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950643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E82C80">
            <w:pPr>
              <w:overflowPunct w:val="0"/>
              <w:autoSpaceDE w:val="0"/>
              <w:autoSpaceDN w:val="0"/>
              <w:snapToGrid w:val="0"/>
              <w:ind w:leftChars="50" w:left="120" w:right="102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950643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D752C3" w:rsidRPr="00D752C3" w:rsidTr="00A55C30">
        <w:trPr>
          <w:cantSplit/>
          <w:trHeight w:val="340"/>
        </w:trPr>
        <w:tc>
          <w:tcPr>
            <w:tcW w:w="4252" w:type="dxa"/>
            <w:vMerge/>
            <w:tcBorders>
              <w:left w:val="single" w:sz="4" w:space="0" w:color="auto"/>
              <w:right w:val="nil"/>
            </w:tcBorders>
          </w:tcPr>
          <w:p w:rsidR="008C5281" w:rsidRPr="00D752C3" w:rsidRDefault="008C5281" w:rsidP="008C5281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67" w:line="240" w:lineRule="atLeast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position w:val="-4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950643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E82C80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950643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D752C3" w:rsidRPr="00D752C3" w:rsidTr="00A55C30">
        <w:trPr>
          <w:cantSplit/>
          <w:trHeight w:val="340"/>
        </w:trPr>
        <w:tc>
          <w:tcPr>
            <w:tcW w:w="4252" w:type="dxa"/>
            <w:vMerge/>
            <w:tcBorders>
              <w:left w:val="single" w:sz="4" w:space="0" w:color="auto"/>
              <w:right w:val="nil"/>
            </w:tcBorders>
          </w:tcPr>
          <w:p w:rsidR="008C5281" w:rsidRPr="00D752C3" w:rsidRDefault="008C5281" w:rsidP="008C5281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67" w:line="240" w:lineRule="atLeast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position w:val="-4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950643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E82C80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81" w:rsidRPr="00D752C3" w:rsidRDefault="008C5281" w:rsidP="00950643">
            <w:pPr>
              <w:wordWrap w:val="0"/>
              <w:overflowPunct w:val="0"/>
              <w:autoSpaceDE w:val="0"/>
              <w:autoSpaceDN w:val="0"/>
              <w:snapToGrid w:val="0"/>
              <w:ind w:leftChars="50" w:left="120"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D752C3" w:rsidRPr="00D752C3" w:rsidTr="00A55C30">
        <w:trPr>
          <w:cantSplit/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689" w:rsidRPr="00D752C3" w:rsidRDefault="008C528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７</w:t>
            </w:r>
            <w:r w:rsidR="00430689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常時使用する従業員の数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30689" w:rsidRPr="00D752C3" w:rsidRDefault="00430689" w:rsidP="00C73A97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0689" w:rsidRPr="00D752C3" w:rsidRDefault="00430689" w:rsidP="00C73A97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>人</w:t>
            </w:r>
          </w:p>
        </w:tc>
      </w:tr>
      <w:tr w:rsidR="00AB4600" w:rsidRPr="00D752C3" w:rsidTr="00AB4600">
        <w:trPr>
          <w:cantSplit/>
          <w:trHeight w:val="340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B" w:rsidRPr="00D752C3" w:rsidRDefault="008C5281" w:rsidP="00430689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="102" w:right="102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８</w:t>
            </w:r>
            <w:r w:rsidR="00430689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添付資料</w:t>
            </w:r>
            <w:r w:rsidR="003604B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（提出する資料にチェック印をつけてください）</w:t>
            </w:r>
          </w:p>
          <w:p w:rsidR="000E1AD8" w:rsidRPr="00D752C3" w:rsidRDefault="00F741C5" w:rsidP="003604BE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Chars="300" w:left="1160" w:rightChars="50" w:right="120" w:hangingChars="200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135563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91A" w:rsidRPr="00D752C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AB460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補助金算定調書</w:t>
            </w:r>
            <w:r w:rsidR="00F27CC1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（様式第１－２</w:t>
            </w:r>
            <w:r w:rsidR="003604B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号）</w:t>
            </w:r>
            <w:r w:rsidR="00AB460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、収支計画書</w:t>
            </w:r>
            <w:r w:rsidR="00F27CC1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（様式第１－３</w:t>
            </w:r>
            <w:r w:rsidR="000A6F9D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号）</w:t>
            </w:r>
            <w:r w:rsidR="00AB460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、</w:t>
            </w:r>
            <w:r w:rsidR="00AB4600" w:rsidRPr="00D752C3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br/>
            </w:r>
            <w:r w:rsidR="003604B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役員</w:t>
            </w:r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名簿</w:t>
            </w:r>
            <w:r w:rsidR="00F27CC1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（様式第１－４</w:t>
            </w:r>
            <w:r w:rsidR="003604B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号）</w:t>
            </w:r>
          </w:p>
          <w:p w:rsidR="003604BE" w:rsidRPr="00D752C3" w:rsidRDefault="00F741C5" w:rsidP="003604BE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Chars="300" w:left="1160" w:rightChars="50" w:right="120" w:hangingChars="200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2137446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91A" w:rsidRPr="00D752C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604B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履歴事項全部証明書</w:t>
            </w:r>
            <w:r w:rsidR="00AC147D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（個人事業主の場合は</w:t>
            </w:r>
            <w:r w:rsidR="007B3FE7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、</w:t>
            </w:r>
            <w:r w:rsidR="00AC147D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開業届）</w:t>
            </w:r>
            <w:r w:rsidR="004C0A25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の写し</w:t>
            </w:r>
          </w:p>
          <w:p w:rsidR="000E1AD8" w:rsidRPr="00D752C3" w:rsidRDefault="00F741C5" w:rsidP="003604BE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Chars="300" w:left="1160" w:rightChars="50" w:right="120" w:hangingChars="200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081679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91A" w:rsidRPr="00D752C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A55C3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支援制度に係る内部規定</w:t>
            </w:r>
            <w:r w:rsidR="003604B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等</w:t>
            </w:r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の写し</w:t>
            </w:r>
          </w:p>
          <w:p w:rsidR="00A55C30" w:rsidRPr="00D752C3" w:rsidRDefault="00F741C5" w:rsidP="003604BE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Chars="300" w:left="1160" w:rightChars="50" w:right="120" w:hangingChars="200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79784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91A" w:rsidRPr="00D752C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A55C3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対象</w:t>
            </w:r>
            <w:r w:rsidR="00A55C3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従業員</w:t>
            </w:r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の雇用関係</w:t>
            </w:r>
            <w:r w:rsidR="00A55C3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、雇用形態が確認できる書類の写し</w:t>
            </w:r>
          </w:p>
          <w:p w:rsidR="000E1AD8" w:rsidRPr="00D752C3" w:rsidRDefault="00F741C5" w:rsidP="003604BE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Chars="300" w:left="1160" w:rightChars="50" w:right="120" w:hangingChars="200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2134082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91A" w:rsidRPr="00D752C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A55C3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対象従業員の</w:t>
            </w:r>
            <w:r w:rsidR="003604BE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勤務地</w:t>
            </w:r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が確認できる書類の写し</w:t>
            </w:r>
          </w:p>
          <w:p w:rsidR="000E1AD8" w:rsidRPr="00D752C3" w:rsidRDefault="00F741C5" w:rsidP="003604BE">
            <w:pPr>
              <w:wordWrap w:val="0"/>
              <w:overflowPunct w:val="0"/>
              <w:autoSpaceDE w:val="0"/>
              <w:autoSpaceDN w:val="0"/>
              <w:snapToGrid w:val="0"/>
              <w:spacing w:before="80"/>
              <w:ind w:leftChars="300" w:left="1160" w:rightChars="50" w:right="120" w:hangingChars="200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210097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91A" w:rsidRPr="00D752C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対象</w:t>
            </w:r>
            <w:r w:rsidR="00A55C30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従業員</w:t>
            </w:r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の返還額等が分かる書類の写し</w:t>
            </w:r>
          </w:p>
          <w:p w:rsidR="000E1AD8" w:rsidRPr="00D752C3" w:rsidRDefault="00F741C5" w:rsidP="00AC147D">
            <w:pPr>
              <w:overflowPunct w:val="0"/>
              <w:autoSpaceDE w:val="0"/>
              <w:autoSpaceDN w:val="0"/>
              <w:snapToGrid w:val="0"/>
              <w:spacing w:before="80"/>
              <w:ind w:leftChars="300" w:left="1160" w:rightChars="50" w:right="120" w:hangingChars="200" w:hanging="440"/>
              <w:textAlignment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50178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191A" w:rsidRPr="00D752C3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0E1AD8" w:rsidRPr="00D752C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その他（　　　　　　　　　　　　　　　　　　　　　　　　　　）</w:t>
            </w:r>
          </w:p>
        </w:tc>
      </w:tr>
    </w:tbl>
    <w:p w:rsidR="00407F3C" w:rsidRPr="00D752C3" w:rsidRDefault="00407F3C" w:rsidP="00CF210B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sectPr w:rsidR="00407F3C" w:rsidRPr="00D752C3" w:rsidSect="00827385">
      <w:pgSz w:w="11906" w:h="16838" w:code="9"/>
      <w:pgMar w:top="1134" w:right="1418" w:bottom="851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DA" w:rsidRDefault="00DB2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26DA" w:rsidRDefault="00DB2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DA" w:rsidRDefault="00DB2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26DA" w:rsidRDefault="00DB2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D39"/>
    <w:multiLevelType w:val="hybridMultilevel"/>
    <w:tmpl w:val="025AA81A"/>
    <w:lvl w:ilvl="0" w:tplc="4C6A0E18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8"/>
    <w:rsid w:val="00027DF0"/>
    <w:rsid w:val="00037341"/>
    <w:rsid w:val="00043FC6"/>
    <w:rsid w:val="0005708B"/>
    <w:rsid w:val="00093CC9"/>
    <w:rsid w:val="000A6647"/>
    <w:rsid w:val="000A6E32"/>
    <w:rsid w:val="000A6F9D"/>
    <w:rsid w:val="000C26EB"/>
    <w:rsid w:val="000C6B1A"/>
    <w:rsid w:val="000E1AD8"/>
    <w:rsid w:val="0012066B"/>
    <w:rsid w:val="001933DA"/>
    <w:rsid w:val="001A6590"/>
    <w:rsid w:val="001F6C4E"/>
    <w:rsid w:val="0020261A"/>
    <w:rsid w:val="00232D91"/>
    <w:rsid w:val="002365C1"/>
    <w:rsid w:val="00276D0F"/>
    <w:rsid w:val="002805D1"/>
    <w:rsid w:val="002A3E8D"/>
    <w:rsid w:val="002E1B24"/>
    <w:rsid w:val="003238C7"/>
    <w:rsid w:val="003604BE"/>
    <w:rsid w:val="003A307E"/>
    <w:rsid w:val="003C1424"/>
    <w:rsid w:val="004036C9"/>
    <w:rsid w:val="00407F3C"/>
    <w:rsid w:val="00430689"/>
    <w:rsid w:val="00455AAD"/>
    <w:rsid w:val="004A5C80"/>
    <w:rsid w:val="004C0A25"/>
    <w:rsid w:val="004F2F0B"/>
    <w:rsid w:val="004F66B9"/>
    <w:rsid w:val="005109F7"/>
    <w:rsid w:val="005203C6"/>
    <w:rsid w:val="0057090F"/>
    <w:rsid w:val="005733B1"/>
    <w:rsid w:val="005C6170"/>
    <w:rsid w:val="005E201A"/>
    <w:rsid w:val="00605A41"/>
    <w:rsid w:val="00607A30"/>
    <w:rsid w:val="00611A42"/>
    <w:rsid w:val="006347FB"/>
    <w:rsid w:val="00646C8F"/>
    <w:rsid w:val="0064793C"/>
    <w:rsid w:val="00662EB5"/>
    <w:rsid w:val="00664C42"/>
    <w:rsid w:val="00673B55"/>
    <w:rsid w:val="006A5162"/>
    <w:rsid w:val="006B79DE"/>
    <w:rsid w:val="006C2045"/>
    <w:rsid w:val="007532DC"/>
    <w:rsid w:val="00755CF1"/>
    <w:rsid w:val="00771D87"/>
    <w:rsid w:val="007B3FE7"/>
    <w:rsid w:val="007C7DCA"/>
    <w:rsid w:val="007E714F"/>
    <w:rsid w:val="008116BA"/>
    <w:rsid w:val="00824724"/>
    <w:rsid w:val="00827385"/>
    <w:rsid w:val="00833123"/>
    <w:rsid w:val="008514AD"/>
    <w:rsid w:val="0085191A"/>
    <w:rsid w:val="00853E85"/>
    <w:rsid w:val="00896E6C"/>
    <w:rsid w:val="008C5281"/>
    <w:rsid w:val="008F4A64"/>
    <w:rsid w:val="008F5372"/>
    <w:rsid w:val="0091406C"/>
    <w:rsid w:val="00937B6E"/>
    <w:rsid w:val="00950643"/>
    <w:rsid w:val="00953569"/>
    <w:rsid w:val="009A461C"/>
    <w:rsid w:val="00A15E98"/>
    <w:rsid w:val="00A55C30"/>
    <w:rsid w:val="00A56FBB"/>
    <w:rsid w:val="00A91A59"/>
    <w:rsid w:val="00AB4600"/>
    <w:rsid w:val="00AC147D"/>
    <w:rsid w:val="00B03DA0"/>
    <w:rsid w:val="00B21E3C"/>
    <w:rsid w:val="00B51E26"/>
    <w:rsid w:val="00B63107"/>
    <w:rsid w:val="00B756B1"/>
    <w:rsid w:val="00BA4210"/>
    <w:rsid w:val="00BB38CE"/>
    <w:rsid w:val="00BC6888"/>
    <w:rsid w:val="00BD5FDA"/>
    <w:rsid w:val="00C206C9"/>
    <w:rsid w:val="00C26C72"/>
    <w:rsid w:val="00C32022"/>
    <w:rsid w:val="00C454DF"/>
    <w:rsid w:val="00C62A71"/>
    <w:rsid w:val="00C64E55"/>
    <w:rsid w:val="00C72957"/>
    <w:rsid w:val="00C73A97"/>
    <w:rsid w:val="00CA5084"/>
    <w:rsid w:val="00CF210B"/>
    <w:rsid w:val="00CF625D"/>
    <w:rsid w:val="00D2528E"/>
    <w:rsid w:val="00D448BD"/>
    <w:rsid w:val="00D557C6"/>
    <w:rsid w:val="00D55B8F"/>
    <w:rsid w:val="00D64C3D"/>
    <w:rsid w:val="00D67824"/>
    <w:rsid w:val="00D752C3"/>
    <w:rsid w:val="00D941CF"/>
    <w:rsid w:val="00DB26DA"/>
    <w:rsid w:val="00DB279D"/>
    <w:rsid w:val="00DB361A"/>
    <w:rsid w:val="00DC597C"/>
    <w:rsid w:val="00DC6B9D"/>
    <w:rsid w:val="00DE0A9C"/>
    <w:rsid w:val="00E4214E"/>
    <w:rsid w:val="00E82C80"/>
    <w:rsid w:val="00EB247F"/>
    <w:rsid w:val="00EC5275"/>
    <w:rsid w:val="00EC6C8C"/>
    <w:rsid w:val="00ED7A03"/>
    <w:rsid w:val="00EF1AE9"/>
    <w:rsid w:val="00EF65E0"/>
    <w:rsid w:val="00F139E6"/>
    <w:rsid w:val="00F143AE"/>
    <w:rsid w:val="00F27CC1"/>
    <w:rsid w:val="00F43FE2"/>
    <w:rsid w:val="00F741C5"/>
    <w:rsid w:val="00FB00E5"/>
    <w:rsid w:val="00FC3109"/>
    <w:rsid w:val="00FD4F1C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E36DA"/>
  <w14:defaultImageDpi w14:val="96"/>
  <w15:docId w15:val="{86D93CF3-BD0C-4271-8A34-F5FC1E05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E5"/>
    <w:pPr>
      <w:widowControl w:val="0"/>
      <w:jc w:val="both"/>
    </w:pPr>
    <w:rPr>
      <w:rFonts w:ascii="ＭＳ 明朝" w:hAnsi="Courier New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99"/>
    <w:locked/>
    <w:rsid w:val="00DC6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00E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B00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B46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BC2E-9452-4391-AFFA-1E8ABACF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616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753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鐘ヶ江　慶</dc:creator>
  <cp:keywords/>
  <dc:description/>
  <cp:lastModifiedBy>FINE_User</cp:lastModifiedBy>
  <cp:revision>9</cp:revision>
  <cp:lastPrinted>2024-12-12T08:17:00Z</cp:lastPrinted>
  <dcterms:created xsi:type="dcterms:W3CDTF">2022-05-24T06:34:00Z</dcterms:created>
  <dcterms:modified xsi:type="dcterms:W3CDTF">2025-06-04T23:30:00Z</dcterms:modified>
</cp:coreProperties>
</file>